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80" w:rsidRPr="00F427CF" w:rsidRDefault="00F427CF" w:rsidP="00F427CF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F427CF">
        <w:rPr>
          <w:rFonts w:ascii="微软雅黑" w:eastAsia="微软雅黑" w:hAnsi="微软雅黑" w:hint="eastAsia"/>
          <w:b/>
          <w:bCs/>
          <w:sz w:val="30"/>
          <w:szCs w:val="30"/>
        </w:rPr>
        <w:t>关于201</w:t>
      </w:r>
      <w:r w:rsidR="005A1845">
        <w:rPr>
          <w:rFonts w:ascii="微软雅黑" w:eastAsia="微软雅黑" w:hAnsi="微软雅黑" w:hint="eastAsia"/>
          <w:b/>
          <w:bCs/>
          <w:sz w:val="30"/>
          <w:szCs w:val="30"/>
        </w:rPr>
        <w:t>5</w:t>
      </w:r>
      <w:r w:rsidRPr="00F427CF">
        <w:rPr>
          <w:rFonts w:ascii="微软雅黑" w:eastAsia="微软雅黑" w:hAnsi="微软雅黑" w:hint="eastAsia"/>
          <w:b/>
          <w:bCs/>
          <w:sz w:val="30"/>
          <w:szCs w:val="30"/>
        </w:rPr>
        <w:t>年</w:t>
      </w:r>
      <w:r w:rsidR="005A1845">
        <w:rPr>
          <w:rFonts w:ascii="微软雅黑" w:eastAsia="微软雅黑" w:hAnsi="微软雅黑" w:hint="eastAsia"/>
          <w:b/>
          <w:bCs/>
          <w:sz w:val="30"/>
          <w:szCs w:val="30"/>
        </w:rPr>
        <w:t>6</w:t>
      </w:r>
      <w:r w:rsidRPr="00F427CF">
        <w:rPr>
          <w:rFonts w:ascii="微软雅黑" w:eastAsia="微软雅黑" w:hAnsi="微软雅黑" w:hint="eastAsia"/>
          <w:b/>
          <w:bCs/>
          <w:sz w:val="30"/>
          <w:szCs w:val="30"/>
        </w:rPr>
        <w:t>月大学英语四、六级考试报名的通知</w:t>
      </w:r>
    </w:p>
    <w:p w:rsidR="00F427CF" w:rsidRPr="00B536E1" w:rsidRDefault="00F427CF">
      <w:pPr>
        <w:rPr>
          <w:rFonts w:ascii="微软雅黑" w:eastAsia="微软雅黑" w:hAnsi="微软雅黑"/>
          <w:b/>
          <w:bCs/>
          <w:color w:val="149B70"/>
          <w:szCs w:val="21"/>
        </w:rPr>
      </w:pPr>
    </w:p>
    <w:p w:rsidR="00F427CF" w:rsidRPr="00F427CF" w:rsidRDefault="00F427CF" w:rsidP="00F427CF">
      <w:pPr>
        <w:widowControl/>
        <w:spacing w:line="580" w:lineRule="exact"/>
        <w:ind w:firstLineChars="200" w:firstLine="560"/>
        <w:jc w:val="left"/>
        <w:rPr>
          <w:rFonts w:ascii="宋体" w:hAnsi="微软雅黑" w:cs="宋体"/>
          <w:color w:val="262626"/>
          <w:kern w:val="0"/>
          <w:sz w:val="24"/>
          <w:szCs w:val="24"/>
        </w:rPr>
      </w:pPr>
      <w:bookmarkStart w:id="0" w:name="_GoBack"/>
      <w:r w:rsidRPr="00F427CF">
        <w:rPr>
          <w:rFonts w:ascii="Times New Roman" w:hAnsi="Times New Roman" w:cs="Times New Roman"/>
          <w:color w:val="262626"/>
          <w:kern w:val="0"/>
          <w:sz w:val="28"/>
          <w:szCs w:val="28"/>
        </w:rPr>
        <w:t>20</w:t>
      </w:r>
      <w:r>
        <w:rPr>
          <w:rFonts w:ascii="Times New Roman" w:hAnsi="Times New Roman" w:cs="Times New Roman" w:hint="eastAsia"/>
          <w:color w:val="262626"/>
          <w:kern w:val="0"/>
          <w:sz w:val="28"/>
          <w:szCs w:val="28"/>
        </w:rPr>
        <w:t>15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年</w:t>
      </w:r>
      <w:r>
        <w:rPr>
          <w:rFonts w:ascii="Times New Roman" w:hAnsi="微软雅黑" w:cs="宋体" w:hint="eastAsia"/>
          <w:color w:val="262626"/>
          <w:kern w:val="0"/>
          <w:sz w:val="28"/>
          <w:szCs w:val="28"/>
        </w:rPr>
        <w:t>6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月大学英语四、六级考试的报名工作已经启动。我</w:t>
      </w:r>
      <w:r w:rsidR="004143E9">
        <w:rPr>
          <w:rFonts w:ascii="Times New Roman" w:hAnsi="微软雅黑" w:cs="宋体" w:hint="eastAsia"/>
          <w:color w:val="262626"/>
          <w:kern w:val="0"/>
          <w:sz w:val="28"/>
          <w:szCs w:val="28"/>
        </w:rPr>
        <w:t>校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今年可以参加四级考试的</w:t>
      </w:r>
      <w:r w:rsidR="000914B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学生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是</w:t>
      </w:r>
      <w:r w:rsidRPr="000914BF">
        <w:rPr>
          <w:rFonts w:ascii="Times New Roman" w:hAnsi="Times New Roman" w:cs="Times New Roman"/>
          <w:color w:val="262626"/>
          <w:kern w:val="0"/>
          <w:sz w:val="28"/>
          <w:szCs w:val="28"/>
        </w:rPr>
        <w:t>2014</w:t>
      </w:r>
      <w:r w:rsidRPr="000914B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年</w:t>
      </w:r>
      <w:r w:rsidR="00B536E1" w:rsidRPr="000914BF">
        <w:rPr>
          <w:rFonts w:ascii="Times New Roman" w:hAnsi="Times New Roman" w:cs="Times New Roman" w:hint="eastAsia"/>
          <w:color w:val="262626"/>
          <w:kern w:val="0"/>
          <w:sz w:val="28"/>
          <w:szCs w:val="28"/>
        </w:rPr>
        <w:t>12</w:t>
      </w:r>
      <w:r w:rsidRPr="000914B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月之前入学的在校</w:t>
      </w:r>
      <w:r w:rsidRPr="00FD42A1">
        <w:rPr>
          <w:rFonts w:ascii="Times New Roman" w:hAnsi="微软雅黑" w:cs="宋体" w:hint="eastAsia"/>
          <w:color w:val="262626"/>
          <w:kern w:val="0"/>
          <w:sz w:val="28"/>
          <w:szCs w:val="28"/>
        </w:rPr>
        <w:t>生</w:t>
      </w:r>
      <w:r w:rsidRPr="00FD42A1">
        <w:rPr>
          <w:rFonts w:ascii="Times New Roman" w:hAnsi="Times New Roman" w:cs="Times New Roman"/>
          <w:b/>
          <w:color w:val="262626"/>
          <w:kern w:val="0"/>
          <w:sz w:val="28"/>
          <w:szCs w:val="28"/>
        </w:rPr>
        <w:t>(</w:t>
      </w:r>
      <w:r w:rsidRPr="00FD42A1">
        <w:rPr>
          <w:rFonts w:ascii="Times New Roman" w:hAnsi="微软雅黑" w:cs="宋体" w:hint="eastAsia"/>
          <w:b/>
          <w:color w:val="262626"/>
          <w:kern w:val="0"/>
          <w:sz w:val="28"/>
          <w:szCs w:val="28"/>
        </w:rPr>
        <w:t>注：</w:t>
      </w:r>
      <w:r w:rsidRPr="00F427CF">
        <w:rPr>
          <w:rFonts w:ascii="Times New Roman" w:hAnsi="微软雅黑" w:cs="宋体" w:hint="eastAsia"/>
          <w:b/>
          <w:color w:val="262626"/>
          <w:kern w:val="0"/>
          <w:sz w:val="28"/>
          <w:szCs w:val="28"/>
        </w:rPr>
        <w:t>我</w:t>
      </w:r>
      <w:r w:rsidR="004143E9">
        <w:rPr>
          <w:rFonts w:ascii="Times New Roman" w:hAnsi="微软雅黑" w:cs="宋体" w:hint="eastAsia"/>
          <w:b/>
          <w:color w:val="262626"/>
          <w:kern w:val="0"/>
          <w:sz w:val="28"/>
          <w:szCs w:val="28"/>
        </w:rPr>
        <w:t>校</w:t>
      </w:r>
      <w:r w:rsidRPr="00F427CF">
        <w:rPr>
          <w:rFonts w:ascii="Times New Roman" w:hAnsi="微软雅黑" w:cs="宋体" w:hint="eastAsia"/>
          <w:b/>
          <w:color w:val="262626"/>
          <w:kern w:val="0"/>
          <w:sz w:val="28"/>
          <w:szCs w:val="28"/>
        </w:rPr>
        <w:t>学生申请学位需四级</w:t>
      </w:r>
      <w:r w:rsidRPr="00F427CF">
        <w:rPr>
          <w:rFonts w:ascii="Times New Roman" w:hAnsi="Times New Roman" w:cs="Times New Roman"/>
          <w:b/>
          <w:color w:val="262626"/>
          <w:kern w:val="0"/>
          <w:sz w:val="28"/>
          <w:szCs w:val="28"/>
        </w:rPr>
        <w:t>425</w:t>
      </w:r>
      <w:r w:rsidRPr="00F427CF">
        <w:rPr>
          <w:rFonts w:ascii="Times New Roman" w:hAnsi="微软雅黑" w:cs="宋体" w:hint="eastAsia"/>
          <w:b/>
          <w:color w:val="262626"/>
          <w:kern w:val="0"/>
          <w:sz w:val="28"/>
          <w:szCs w:val="28"/>
        </w:rPr>
        <w:t>分以上，不包括</w:t>
      </w:r>
      <w:r w:rsidRPr="00F427CF">
        <w:rPr>
          <w:rFonts w:ascii="Times New Roman" w:hAnsi="Times New Roman" w:cs="Times New Roman"/>
          <w:b/>
          <w:color w:val="262626"/>
          <w:kern w:val="0"/>
          <w:sz w:val="28"/>
          <w:szCs w:val="28"/>
        </w:rPr>
        <w:t>425</w:t>
      </w:r>
      <w:r w:rsidRPr="00F427CF">
        <w:rPr>
          <w:rFonts w:ascii="Times New Roman" w:hAnsi="微软雅黑" w:cs="宋体" w:hint="eastAsia"/>
          <w:b/>
          <w:color w:val="262626"/>
          <w:kern w:val="0"/>
          <w:sz w:val="28"/>
          <w:szCs w:val="28"/>
        </w:rPr>
        <w:t>分</w:t>
      </w:r>
      <w:r w:rsidRPr="00F427CF">
        <w:rPr>
          <w:rFonts w:ascii="Times New Roman" w:hAnsi="Times New Roman" w:cs="Times New Roman"/>
          <w:b/>
          <w:color w:val="262626"/>
          <w:kern w:val="0"/>
          <w:sz w:val="28"/>
          <w:szCs w:val="28"/>
        </w:rPr>
        <w:t>)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；可以参加六级考试的</w:t>
      </w:r>
      <w:r w:rsidR="003D2143">
        <w:rPr>
          <w:rFonts w:ascii="Times New Roman" w:hAnsi="微软雅黑" w:cs="宋体" w:hint="eastAsia"/>
          <w:color w:val="262626"/>
          <w:kern w:val="0"/>
          <w:sz w:val="28"/>
          <w:szCs w:val="28"/>
        </w:rPr>
        <w:t>学生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是以往</w:t>
      </w:r>
      <w:proofErr w:type="gramStart"/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历次在</w:t>
      </w:r>
      <w:proofErr w:type="gramEnd"/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我校报名参加四级考试且成绩达到</w:t>
      </w:r>
      <w:r w:rsidRPr="00F427CF">
        <w:rPr>
          <w:rFonts w:ascii="Times New Roman" w:hAnsi="Times New Roman" w:cs="Times New Roman"/>
          <w:color w:val="262626"/>
          <w:kern w:val="0"/>
          <w:sz w:val="28"/>
          <w:szCs w:val="28"/>
        </w:rPr>
        <w:t>425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分及以上的在校生。</w:t>
      </w:r>
    </w:p>
    <w:p w:rsidR="00F427CF" w:rsidRPr="00F427CF" w:rsidRDefault="00F427CF" w:rsidP="00F427CF">
      <w:pPr>
        <w:widowControl/>
        <w:spacing w:line="580" w:lineRule="exact"/>
        <w:ind w:firstLineChars="200" w:firstLine="560"/>
        <w:jc w:val="left"/>
        <w:rPr>
          <w:rFonts w:ascii="宋体" w:hAnsi="微软雅黑" w:cs="宋体"/>
          <w:color w:val="262626"/>
          <w:kern w:val="0"/>
          <w:sz w:val="24"/>
          <w:szCs w:val="24"/>
        </w:rPr>
      </w:pP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本次我</w:t>
      </w:r>
      <w:r w:rsidR="008D702B">
        <w:rPr>
          <w:rFonts w:ascii="Times New Roman" w:hAnsi="微软雅黑" w:cs="宋体" w:hint="eastAsia"/>
          <w:color w:val="262626"/>
          <w:kern w:val="0"/>
          <w:sz w:val="28"/>
          <w:szCs w:val="28"/>
        </w:rPr>
        <w:t>校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继续采用网上报名方式，报名时间为</w:t>
      </w:r>
      <w:r w:rsidR="00B536E1">
        <w:rPr>
          <w:rFonts w:ascii="Times New Roman" w:hAnsi="Times New Roman" w:cs="Times New Roman" w:hint="eastAsia"/>
          <w:color w:val="262626"/>
          <w:kern w:val="0"/>
          <w:sz w:val="28"/>
          <w:szCs w:val="28"/>
        </w:rPr>
        <w:t>2015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年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3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月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11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日</w:t>
      </w:r>
      <w:r w:rsidRPr="00F427CF">
        <w:rPr>
          <w:rFonts w:ascii="Times New Roman" w:hAnsi="Times New Roman" w:cs="Times New Roman"/>
          <w:color w:val="262626"/>
          <w:kern w:val="0"/>
          <w:sz w:val="28"/>
          <w:szCs w:val="28"/>
        </w:rPr>
        <w:t>8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：</w:t>
      </w:r>
      <w:r w:rsidRPr="00F427CF">
        <w:rPr>
          <w:rFonts w:ascii="Times New Roman" w:hAnsi="Times New Roman" w:cs="Times New Roman"/>
          <w:color w:val="262626"/>
          <w:kern w:val="0"/>
          <w:sz w:val="28"/>
          <w:szCs w:val="28"/>
        </w:rPr>
        <w:t>30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－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3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月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20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日</w:t>
      </w:r>
      <w:r w:rsidRPr="00F427CF">
        <w:rPr>
          <w:rFonts w:ascii="Times New Roman" w:hAnsi="Times New Roman" w:cs="Times New Roman"/>
          <w:color w:val="262626"/>
          <w:kern w:val="0"/>
          <w:sz w:val="28"/>
          <w:szCs w:val="28"/>
        </w:rPr>
        <w:t>18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：</w:t>
      </w:r>
      <w:r w:rsidRPr="00F427CF">
        <w:rPr>
          <w:rFonts w:ascii="Times New Roman" w:hAnsi="Times New Roman" w:cs="Times New Roman"/>
          <w:color w:val="262626"/>
          <w:kern w:val="0"/>
          <w:sz w:val="28"/>
          <w:szCs w:val="28"/>
        </w:rPr>
        <w:t>00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（此时间段</w:t>
      </w:r>
      <w:proofErr w:type="gramStart"/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以外</w:t>
      </w:r>
      <w:r w:rsidR="00FE5744">
        <w:rPr>
          <w:rFonts w:ascii="Times New Roman" w:hAnsi="微软雅黑" w:cs="宋体" w:hint="eastAsia"/>
          <w:color w:val="262626"/>
          <w:kern w:val="0"/>
          <w:sz w:val="28"/>
          <w:szCs w:val="28"/>
        </w:rPr>
        <w:t>将</w:t>
      </w:r>
      <w:proofErr w:type="gramEnd"/>
      <w:r w:rsidR="00FE5744">
        <w:rPr>
          <w:rFonts w:ascii="Times New Roman" w:hAnsi="微软雅黑" w:cs="宋体" w:hint="eastAsia"/>
          <w:color w:val="262626"/>
          <w:kern w:val="0"/>
          <w:sz w:val="28"/>
          <w:szCs w:val="28"/>
        </w:rPr>
        <w:t>不能进行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信息输入</w:t>
      </w:r>
      <w:r w:rsidR="00FE5744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）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。</w:t>
      </w:r>
      <w:proofErr w:type="gramStart"/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请符合</w:t>
      </w:r>
      <w:proofErr w:type="gramEnd"/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报名条件，且自愿报名的</w:t>
      </w:r>
      <w:r w:rsidR="008D702B">
        <w:rPr>
          <w:rFonts w:ascii="Times New Roman" w:hAnsi="微软雅黑" w:cs="宋体" w:hint="eastAsia"/>
          <w:color w:val="262626"/>
          <w:kern w:val="0"/>
          <w:sz w:val="28"/>
          <w:szCs w:val="28"/>
        </w:rPr>
        <w:t>学生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3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月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11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日起自行登录上海教育考试院相关网站（</w:t>
      </w:r>
      <w:r w:rsidRPr="00F427CF">
        <w:rPr>
          <w:rFonts w:ascii="Times New Roman" w:hAnsi="Times New Roman" w:cs="Times New Roman"/>
          <w:color w:val="262626"/>
          <w:kern w:val="0"/>
          <w:sz w:val="28"/>
          <w:szCs w:val="28"/>
        </w:rPr>
        <w:t>http://cet.shmeea.edu.cn/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），根据网页有关链接或文字提示开展网上信息录入。登录到报名网页后，请同学认真阅读</w:t>
      </w:r>
      <w:r w:rsidR="00FE5744">
        <w:rPr>
          <w:rFonts w:ascii="Times New Roman" w:hAnsi="微软雅黑" w:cs="宋体" w:hint="eastAsia"/>
          <w:b/>
          <w:color w:val="262626"/>
          <w:kern w:val="0"/>
          <w:sz w:val="28"/>
          <w:szCs w:val="28"/>
          <w:u w:val="single"/>
        </w:rPr>
        <w:t>学校</w:t>
      </w:r>
      <w:r w:rsidRPr="00F427CF">
        <w:rPr>
          <w:rFonts w:ascii="Times New Roman" w:hAnsi="微软雅黑" w:cs="宋体" w:hint="eastAsia"/>
          <w:b/>
          <w:color w:val="262626"/>
          <w:kern w:val="0"/>
          <w:sz w:val="28"/>
          <w:szCs w:val="28"/>
          <w:u w:val="single"/>
        </w:rPr>
        <w:t>公告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，尤其是其中的注意事项，以避免输入信息无效。</w:t>
      </w:r>
    </w:p>
    <w:p w:rsidR="008D702B" w:rsidRDefault="008D702B" w:rsidP="00B536E1">
      <w:pPr>
        <w:widowControl/>
        <w:spacing w:line="580" w:lineRule="exact"/>
        <w:ind w:firstLineChars="200" w:firstLine="560"/>
        <w:jc w:val="left"/>
        <w:rPr>
          <w:rFonts w:ascii="Times New Roman" w:hAnsi="微软雅黑" w:cs="宋体"/>
          <w:color w:val="262626"/>
          <w:kern w:val="0"/>
          <w:sz w:val="28"/>
          <w:szCs w:val="28"/>
        </w:rPr>
      </w:pPr>
      <w:r>
        <w:rPr>
          <w:rFonts w:ascii="Times New Roman" w:hAnsi="微软雅黑" w:cs="宋体" w:hint="eastAsia"/>
          <w:color w:val="262626"/>
          <w:kern w:val="0"/>
          <w:sz w:val="28"/>
          <w:szCs w:val="28"/>
        </w:rPr>
        <w:t>完成网上信息输入后，教务处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将配合教育考试院于</w:t>
      </w:r>
      <w:r w:rsidR="00B536E1">
        <w:rPr>
          <w:rFonts w:ascii="Times New Roman" w:hAnsi="Times New Roman" w:cs="Times New Roman" w:hint="eastAsia"/>
          <w:color w:val="262626"/>
          <w:kern w:val="0"/>
          <w:sz w:val="28"/>
          <w:szCs w:val="28"/>
        </w:rPr>
        <w:t>3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月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25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日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、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26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日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组织报名</w:t>
      </w:r>
      <w:r>
        <w:rPr>
          <w:rFonts w:ascii="Times New Roman" w:hAnsi="微软雅黑" w:cs="宋体" w:hint="eastAsia"/>
          <w:color w:val="262626"/>
          <w:kern w:val="0"/>
          <w:sz w:val="28"/>
          <w:szCs w:val="28"/>
        </w:rPr>
        <w:t>学生</w:t>
      </w:r>
      <w:r w:rsidR="00FE5744">
        <w:rPr>
          <w:rFonts w:ascii="Times New Roman" w:hAnsi="微软雅黑" w:cs="宋体" w:hint="eastAsia"/>
          <w:color w:val="262626"/>
          <w:kern w:val="0"/>
          <w:sz w:val="28"/>
          <w:szCs w:val="28"/>
        </w:rPr>
        <w:t>进行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信息核对和拍照工作。请</w:t>
      </w:r>
      <w:r w:rsidR="003C26A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完成网上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报名</w:t>
      </w:r>
      <w:r w:rsidR="003C26AF">
        <w:rPr>
          <w:rFonts w:ascii="Times New Roman" w:hAnsi="微软雅黑" w:cs="宋体" w:hint="eastAsia"/>
          <w:color w:val="262626"/>
          <w:kern w:val="0"/>
          <w:sz w:val="28"/>
          <w:szCs w:val="28"/>
        </w:rPr>
        <w:t>的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同学</w:t>
      </w:r>
      <w:r w:rsidR="00B536E1">
        <w:rPr>
          <w:rFonts w:ascii="Times New Roman" w:hAnsi="Times New Roman" w:cs="Times New Roman" w:hint="eastAsia"/>
          <w:color w:val="262626"/>
          <w:kern w:val="0"/>
          <w:sz w:val="28"/>
          <w:szCs w:val="28"/>
        </w:rPr>
        <w:t>3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月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25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日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、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26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日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不要离开学</w:t>
      </w:r>
      <w:r w:rsidR="00FE5744">
        <w:rPr>
          <w:rFonts w:ascii="Times New Roman" w:hAnsi="微软雅黑" w:cs="宋体" w:hint="eastAsia"/>
          <w:color w:val="262626"/>
          <w:kern w:val="0"/>
          <w:sz w:val="28"/>
          <w:szCs w:val="28"/>
        </w:rPr>
        <w:t>校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，并准备好身份证和报名费、拍照费（</w:t>
      </w:r>
      <w:r w:rsidR="00B536E1" w:rsidRPr="00B536E1">
        <w:rPr>
          <w:rFonts w:ascii="Times New Roman" w:hAnsi="Times New Roman" w:cs="Times New Roman" w:hint="eastAsia"/>
          <w:b/>
          <w:color w:val="262626"/>
          <w:kern w:val="0"/>
          <w:sz w:val="36"/>
          <w:szCs w:val="36"/>
        </w:rPr>
        <w:t>40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元）</w:t>
      </w:r>
      <w:r w:rsidR="009E16E0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，按时到拍照现场拍照（</w:t>
      </w:r>
      <w:r w:rsidR="009E16E0" w:rsidRPr="00F92CCC">
        <w:rPr>
          <w:rFonts w:ascii="Times New Roman" w:hAnsi="微软雅黑" w:cs="宋体" w:hint="eastAsia"/>
          <w:b/>
          <w:color w:val="262626"/>
          <w:kern w:val="0"/>
          <w:sz w:val="28"/>
          <w:szCs w:val="28"/>
        </w:rPr>
        <w:t>具体拍照安排届时另行通知</w:t>
      </w:r>
      <w:r w:rsidR="009E16E0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）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。</w:t>
      </w:r>
      <w:r>
        <w:rPr>
          <w:rFonts w:ascii="Times New Roman" w:hAnsi="微软雅黑" w:cs="宋体" w:hint="eastAsia"/>
          <w:color w:val="262626"/>
          <w:kern w:val="0"/>
          <w:sz w:val="28"/>
          <w:szCs w:val="28"/>
        </w:rPr>
        <w:t xml:space="preserve">    </w:t>
      </w:r>
    </w:p>
    <w:p w:rsidR="00B536E1" w:rsidRDefault="0084623F" w:rsidP="0084623F">
      <w:pPr>
        <w:widowControl/>
        <w:spacing w:line="580" w:lineRule="exact"/>
        <w:ind w:firstLineChars="200" w:firstLine="562"/>
        <w:jc w:val="left"/>
        <w:rPr>
          <w:rFonts w:ascii="Times New Roman" w:hAnsi="微软雅黑" w:cs="宋体"/>
          <w:color w:val="262626"/>
          <w:kern w:val="0"/>
          <w:sz w:val="28"/>
          <w:szCs w:val="28"/>
        </w:rPr>
      </w:pPr>
      <w:r>
        <w:rPr>
          <w:rFonts w:ascii="Times New Roman" w:hAnsi="微软雅黑" w:cs="宋体" w:hint="eastAsia"/>
          <w:b/>
          <w:color w:val="262626"/>
          <w:kern w:val="0"/>
          <w:sz w:val="28"/>
          <w:szCs w:val="28"/>
        </w:rPr>
        <w:t>请注意</w:t>
      </w:r>
      <w:r w:rsidR="008D702B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：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已经完成网上信息录入，但没有参加信息核对和拍照的</w:t>
      </w:r>
      <w:r w:rsidR="008D702B">
        <w:rPr>
          <w:rFonts w:ascii="Times New Roman" w:hAnsi="微软雅黑" w:cs="宋体" w:hint="eastAsia"/>
          <w:color w:val="262626"/>
          <w:kern w:val="0"/>
          <w:sz w:val="28"/>
          <w:szCs w:val="28"/>
        </w:rPr>
        <w:t>学生</w:t>
      </w:r>
      <w:r w:rsidR="00F427CF"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，将被视为未完成报名工作，没有资格参加考试。</w:t>
      </w:r>
    </w:p>
    <w:p w:rsidR="00655FDC" w:rsidRDefault="00655FDC" w:rsidP="00B536E1">
      <w:pPr>
        <w:widowControl/>
        <w:spacing w:line="580" w:lineRule="exact"/>
        <w:ind w:firstLineChars="1600" w:firstLine="4480"/>
        <w:jc w:val="left"/>
        <w:rPr>
          <w:rFonts w:ascii="Times New Roman" w:hAnsi="微软雅黑" w:cs="宋体"/>
          <w:color w:val="262626"/>
          <w:kern w:val="0"/>
          <w:sz w:val="28"/>
          <w:szCs w:val="28"/>
        </w:rPr>
      </w:pPr>
    </w:p>
    <w:p w:rsidR="00F427CF" w:rsidRPr="00F427CF" w:rsidRDefault="00F427CF" w:rsidP="00B536E1">
      <w:pPr>
        <w:widowControl/>
        <w:spacing w:line="580" w:lineRule="exact"/>
        <w:ind w:firstLineChars="1600" w:firstLine="4480"/>
        <w:jc w:val="left"/>
        <w:rPr>
          <w:rFonts w:ascii="宋体" w:hAnsi="微软雅黑" w:cs="宋体"/>
          <w:color w:val="262626"/>
          <w:kern w:val="0"/>
          <w:sz w:val="24"/>
          <w:szCs w:val="24"/>
        </w:rPr>
      </w:pP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上海师范大学天华学院教务处</w:t>
      </w:r>
    </w:p>
    <w:p w:rsidR="00B536E1" w:rsidRDefault="00F427CF" w:rsidP="00B536E1">
      <w:pPr>
        <w:widowControl/>
        <w:spacing w:line="420" w:lineRule="exact"/>
        <w:ind w:right="840" w:firstLineChars="200" w:firstLine="560"/>
        <w:jc w:val="right"/>
        <w:rPr>
          <w:rFonts w:ascii="Times New Roman" w:hAnsi="微软雅黑" w:cs="宋体"/>
          <w:color w:val="262626"/>
          <w:kern w:val="0"/>
          <w:sz w:val="28"/>
          <w:szCs w:val="28"/>
        </w:rPr>
      </w:pPr>
      <w:r w:rsidRPr="00F427CF">
        <w:rPr>
          <w:rFonts w:ascii="Times New Roman" w:hAnsi="Times New Roman" w:cs="Times New Roman"/>
          <w:color w:val="262626"/>
          <w:kern w:val="0"/>
          <w:sz w:val="28"/>
          <w:szCs w:val="28"/>
        </w:rPr>
        <w:t>20</w:t>
      </w:r>
      <w:r w:rsidR="00B536E1">
        <w:rPr>
          <w:rFonts w:ascii="Times New Roman" w:hAnsi="Times New Roman" w:cs="Times New Roman" w:hint="eastAsia"/>
          <w:color w:val="262626"/>
          <w:kern w:val="0"/>
          <w:sz w:val="28"/>
          <w:szCs w:val="28"/>
        </w:rPr>
        <w:t>15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年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3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月</w:t>
      </w:r>
      <w:r w:rsidR="00B536E1">
        <w:rPr>
          <w:rFonts w:ascii="Times New Roman" w:hAnsi="微软雅黑" w:cs="宋体" w:hint="eastAsia"/>
          <w:color w:val="262626"/>
          <w:kern w:val="0"/>
          <w:sz w:val="28"/>
          <w:szCs w:val="28"/>
        </w:rPr>
        <w:t>6</w:t>
      </w:r>
      <w:r w:rsidRPr="00F427CF">
        <w:rPr>
          <w:rFonts w:ascii="Times New Roman" w:hAnsi="微软雅黑" w:cs="宋体" w:hint="eastAsia"/>
          <w:color w:val="262626"/>
          <w:kern w:val="0"/>
          <w:sz w:val="28"/>
          <w:szCs w:val="28"/>
        </w:rPr>
        <w:t>日</w:t>
      </w:r>
    </w:p>
    <w:p w:rsidR="00B536E1" w:rsidRPr="00B536E1" w:rsidRDefault="00B536E1" w:rsidP="00B536E1">
      <w:pPr>
        <w:widowControl/>
        <w:spacing w:line="420" w:lineRule="exact"/>
        <w:ind w:right="840" w:firstLineChars="200" w:firstLine="480"/>
        <w:jc w:val="right"/>
        <w:rPr>
          <w:rFonts w:ascii="宋体" w:hAnsi="微软雅黑" w:cs="宋体"/>
          <w:color w:val="262626"/>
          <w:kern w:val="0"/>
          <w:sz w:val="24"/>
          <w:szCs w:val="24"/>
        </w:rPr>
      </w:pPr>
    </w:p>
    <w:p w:rsidR="00F427CF" w:rsidRPr="00B536E1" w:rsidRDefault="00F427CF" w:rsidP="00B536E1">
      <w:pPr>
        <w:widowControl/>
        <w:spacing w:line="360" w:lineRule="atLeast"/>
        <w:jc w:val="left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F427CF">
        <w:rPr>
          <w:rFonts w:ascii="Times New Roman" w:hAnsi="Times New Roman" w:cs="Times New Roman" w:hint="eastAsia"/>
          <w:b/>
          <w:bCs/>
          <w:color w:val="C0504D"/>
          <w:sz w:val="28"/>
          <w:u w:val="single"/>
        </w:rPr>
        <w:t>特别提醒：</w:t>
      </w:r>
      <w:r w:rsidRPr="00F427CF">
        <w:rPr>
          <w:rFonts w:ascii="Times New Roman" w:hAnsi="Times New Roman" w:cs="Times New Roman" w:hint="eastAsia"/>
          <w:color w:val="262626"/>
          <w:sz w:val="28"/>
          <w:szCs w:val="28"/>
        </w:rPr>
        <w:t>请</w:t>
      </w:r>
      <w:proofErr w:type="gramStart"/>
      <w:r w:rsidRPr="00F427CF">
        <w:rPr>
          <w:rFonts w:ascii="Times New Roman" w:hAnsi="Times New Roman" w:cs="Times New Roman" w:hint="eastAsia"/>
          <w:color w:val="262626"/>
          <w:sz w:val="28"/>
          <w:szCs w:val="28"/>
        </w:rPr>
        <w:t>学生网</w:t>
      </w:r>
      <w:proofErr w:type="gramEnd"/>
      <w:r w:rsidRPr="00F427CF">
        <w:rPr>
          <w:rFonts w:ascii="Times New Roman" w:hAnsi="Times New Roman" w:cs="Times New Roman" w:hint="eastAsia"/>
          <w:color w:val="262626"/>
          <w:sz w:val="28"/>
          <w:szCs w:val="28"/>
        </w:rPr>
        <w:t>报时务必准确选择所在的学院名称</w:t>
      </w:r>
      <w:r w:rsidR="00B536E1">
        <w:rPr>
          <w:rFonts w:ascii="Times New Roman" w:hAnsi="Times New Roman" w:cs="Times New Roman" w:hint="eastAsia"/>
          <w:color w:val="262626"/>
          <w:sz w:val="28"/>
          <w:szCs w:val="28"/>
        </w:rPr>
        <w:t>和专业名称，并仔细核对录入的本人信息。</w:t>
      </w:r>
      <w:r w:rsidR="00B536E1">
        <w:rPr>
          <w:rFonts w:ascii="Times New Roman" w:hAnsi="Times New Roman" w:cs="Times New Roman" w:hint="eastAsia"/>
          <w:color w:val="262626"/>
          <w:sz w:val="28"/>
          <w:szCs w:val="28"/>
        </w:rPr>
        <w:t xml:space="preserve"> </w:t>
      </w:r>
      <w:bookmarkEnd w:id="0"/>
    </w:p>
    <w:sectPr w:rsidR="00F427CF" w:rsidRPr="00B536E1" w:rsidSect="00B536E1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71" w:rsidRDefault="00011671" w:rsidP="00B536E1">
      <w:r>
        <w:separator/>
      </w:r>
    </w:p>
  </w:endnote>
  <w:endnote w:type="continuationSeparator" w:id="0">
    <w:p w:rsidR="00011671" w:rsidRDefault="00011671" w:rsidP="00B5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71" w:rsidRDefault="00011671" w:rsidP="00B536E1">
      <w:r>
        <w:separator/>
      </w:r>
    </w:p>
  </w:footnote>
  <w:footnote w:type="continuationSeparator" w:id="0">
    <w:p w:rsidR="00011671" w:rsidRDefault="00011671" w:rsidP="00B5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7CF"/>
    <w:rsid w:val="00011671"/>
    <w:rsid w:val="000914BF"/>
    <w:rsid w:val="001963B5"/>
    <w:rsid w:val="003C26AF"/>
    <w:rsid w:val="003D2143"/>
    <w:rsid w:val="004143E9"/>
    <w:rsid w:val="005A1845"/>
    <w:rsid w:val="00655FDC"/>
    <w:rsid w:val="006A11EE"/>
    <w:rsid w:val="007B103E"/>
    <w:rsid w:val="0084623F"/>
    <w:rsid w:val="008D702B"/>
    <w:rsid w:val="0095561D"/>
    <w:rsid w:val="009E16E0"/>
    <w:rsid w:val="00B536E1"/>
    <w:rsid w:val="00EF6294"/>
    <w:rsid w:val="00F427CF"/>
    <w:rsid w:val="00F42F80"/>
    <w:rsid w:val="00F92CCC"/>
    <w:rsid w:val="00FD42A1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94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94"/>
    <w:pPr>
      <w:ind w:firstLineChars="200" w:firstLine="420"/>
    </w:pPr>
    <w:rPr>
      <w:rFonts w:cs="Times New Roman"/>
    </w:rPr>
  </w:style>
  <w:style w:type="character" w:styleId="a4">
    <w:name w:val="Strong"/>
    <w:basedOn w:val="a0"/>
    <w:uiPriority w:val="22"/>
    <w:qFormat/>
    <w:rsid w:val="00F427C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5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536E1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53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536E1"/>
    <w:rPr>
      <w:rFonts w:ascii="Calibri" w:eastAsia="宋体" w:hAnsi="Calibri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536E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536E1"/>
    <w:rPr>
      <w:rFonts w:ascii="Calibri" w:eastAsia="宋体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</Words>
  <Characters>513</Characters>
  <Application>Microsoft Office Word</Application>
  <DocSecurity>0</DocSecurity>
  <Lines>4</Lines>
  <Paragraphs>1</Paragraphs>
  <ScaleCrop>false</ScaleCrop>
  <Company>User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2015-03-06T05:20:00Z</dcterms:created>
  <dcterms:modified xsi:type="dcterms:W3CDTF">2015-03-09T02:31:00Z</dcterms:modified>
</cp:coreProperties>
</file>